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EF9" w:rsidRDefault="00706EF9">
      <w:pPr>
        <w:rPr>
          <w:rFonts w:ascii="Arial" w:hAnsi="Arial" w:cs="Arial"/>
          <w:b/>
          <w:sz w:val="20"/>
          <w:szCs w:val="20"/>
        </w:rPr>
      </w:pPr>
      <w:r w:rsidRPr="00706EF9">
        <w:rPr>
          <w:rFonts w:ascii="Arial" w:hAnsi="Arial" w:cs="Arial"/>
          <w:b/>
          <w:sz w:val="20"/>
          <w:szCs w:val="20"/>
        </w:rPr>
        <w:t>FCS</w:t>
      </w:r>
      <w:r>
        <w:rPr>
          <w:rFonts w:ascii="Arial" w:hAnsi="Arial" w:cs="Arial"/>
          <w:b/>
          <w:sz w:val="20"/>
          <w:szCs w:val="20"/>
        </w:rPr>
        <w:t>:</w:t>
      </w:r>
      <w:r w:rsidR="0075611D">
        <w:rPr>
          <w:rFonts w:ascii="Arial" w:hAnsi="Arial" w:cs="Arial"/>
          <w:b/>
          <w:sz w:val="20"/>
          <w:szCs w:val="20"/>
        </w:rPr>
        <w:t xml:space="preserve"> </w:t>
      </w:r>
      <w:r w:rsidRPr="00706EF9">
        <w:rPr>
          <w:rFonts w:ascii="Arial" w:hAnsi="Arial" w:cs="Arial"/>
          <w:b/>
          <w:sz w:val="20"/>
          <w:szCs w:val="20"/>
        </w:rPr>
        <w:t xml:space="preserve">Time extension for holding Annual General Meeting of Shareholders </w:t>
      </w:r>
    </w:p>
    <w:p w:rsidR="00F3044C" w:rsidRDefault="00F3044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On </w:t>
      </w:r>
      <w:r w:rsidR="00706EF9">
        <w:rPr>
          <w:rFonts w:ascii="Arial" w:hAnsi="Arial" w:cs="Arial"/>
          <w:sz w:val="20"/>
          <w:szCs w:val="20"/>
        </w:rPr>
        <w:t>17</w:t>
      </w:r>
      <w:r>
        <w:rPr>
          <w:rFonts w:ascii="Arial" w:hAnsi="Arial" w:cs="Arial"/>
          <w:sz w:val="20"/>
          <w:szCs w:val="20"/>
        </w:rPr>
        <w:t xml:space="preserve">/04/2017, </w:t>
      </w:r>
      <w:r w:rsidR="0075611D">
        <w:rPr>
          <w:rFonts w:ascii="Arial" w:hAnsi="Arial" w:cs="Arial"/>
          <w:sz w:val="20"/>
          <w:szCs w:val="20"/>
        </w:rPr>
        <w:t>Ho Chi Minh City Food</w:t>
      </w:r>
      <w:r>
        <w:rPr>
          <w:rFonts w:ascii="Arial" w:hAnsi="Arial" w:cs="Arial"/>
          <w:sz w:val="20"/>
          <w:szCs w:val="20"/>
        </w:rPr>
        <w:t xml:space="preserve"> Joint Stock Company announced the </w:t>
      </w:r>
      <w:r w:rsidR="0075611D">
        <w:rPr>
          <w:rFonts w:ascii="Arial" w:hAnsi="Arial" w:cs="Arial"/>
          <w:sz w:val="20"/>
          <w:szCs w:val="20"/>
        </w:rPr>
        <w:t>permission</w:t>
      </w:r>
      <w:r w:rsidR="00CA7541">
        <w:rPr>
          <w:rFonts w:ascii="Arial" w:hAnsi="Arial" w:cs="Arial"/>
          <w:sz w:val="20"/>
          <w:szCs w:val="20"/>
        </w:rPr>
        <w:t xml:space="preserve"> of Business Registration Agency – Department of Planning and Investment of Ho Chi Minh City</w:t>
      </w:r>
      <w:r w:rsidR="0075611D">
        <w:rPr>
          <w:rFonts w:ascii="Arial" w:hAnsi="Arial" w:cs="Arial"/>
          <w:sz w:val="20"/>
          <w:szCs w:val="20"/>
        </w:rPr>
        <w:t xml:space="preserve"> to extend the time to hold annual general meeting of shareholders as follows:</w:t>
      </w:r>
    </w:p>
    <w:p w:rsidR="00CA7541" w:rsidRDefault="00CA7541" w:rsidP="00786D24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786D24">
        <w:rPr>
          <w:rFonts w:ascii="Arial" w:hAnsi="Arial" w:cs="Arial"/>
          <w:sz w:val="20"/>
          <w:szCs w:val="20"/>
        </w:rPr>
        <w:t xml:space="preserve">Pursuant to </w:t>
      </w:r>
      <w:r>
        <w:rPr>
          <w:rFonts w:ascii="Arial" w:hAnsi="Arial" w:cs="Arial"/>
          <w:sz w:val="20"/>
          <w:szCs w:val="20"/>
        </w:rPr>
        <w:t xml:space="preserve">Clause 2 Article 136 of Law on Enterprise </w:t>
      </w:r>
      <w:r w:rsidR="00A67E0A">
        <w:rPr>
          <w:rFonts w:ascii="Arial" w:hAnsi="Arial" w:cs="Arial"/>
          <w:sz w:val="20"/>
          <w:szCs w:val="20"/>
        </w:rPr>
        <w:t>stipulat</w:t>
      </w:r>
      <w:r w:rsidR="00786D24">
        <w:rPr>
          <w:rFonts w:ascii="Arial" w:hAnsi="Arial" w:cs="Arial"/>
          <w:sz w:val="20"/>
          <w:szCs w:val="20"/>
        </w:rPr>
        <w:t>ing</w:t>
      </w:r>
      <w:r w:rsidR="00A67E0A">
        <w:rPr>
          <w:rFonts w:ascii="Arial" w:hAnsi="Arial" w:cs="Arial"/>
          <w:sz w:val="20"/>
          <w:szCs w:val="20"/>
        </w:rPr>
        <w:t xml:space="preserve"> that: “</w:t>
      </w:r>
      <w:r w:rsidR="00A67E0A" w:rsidRPr="00A67E0A">
        <w:rPr>
          <w:rFonts w:ascii="Arial" w:hAnsi="Arial" w:cs="Arial"/>
          <w:i/>
          <w:sz w:val="20"/>
          <w:szCs w:val="20"/>
        </w:rPr>
        <w:t>The General Meeting of Shareholders shall hold an annual meeting</w:t>
      </w:r>
      <w:r w:rsidR="00A67E0A" w:rsidRPr="00A67E0A">
        <w:rPr>
          <w:rFonts w:ascii="Arial" w:hAnsi="Arial" w:cs="Arial"/>
          <w:i/>
          <w:sz w:val="20"/>
          <w:szCs w:val="20"/>
        </w:rPr>
        <w:t xml:space="preserve"> </w:t>
      </w:r>
      <w:r w:rsidR="00A67E0A" w:rsidRPr="00A67E0A">
        <w:rPr>
          <w:rFonts w:ascii="Arial" w:hAnsi="Arial" w:cs="Arial"/>
          <w:i/>
          <w:sz w:val="20"/>
          <w:szCs w:val="20"/>
        </w:rPr>
        <w:t>within 4 months from the end of the financial year. At the request of the</w:t>
      </w:r>
      <w:r w:rsidR="00786D24">
        <w:rPr>
          <w:rFonts w:ascii="Arial" w:hAnsi="Arial" w:cs="Arial"/>
          <w:i/>
          <w:sz w:val="20"/>
          <w:szCs w:val="20"/>
        </w:rPr>
        <w:t xml:space="preserve"> </w:t>
      </w:r>
      <w:r w:rsidR="00A67E0A" w:rsidRPr="00A67E0A">
        <w:rPr>
          <w:rFonts w:ascii="Arial" w:hAnsi="Arial" w:cs="Arial"/>
          <w:i/>
          <w:sz w:val="20"/>
          <w:szCs w:val="20"/>
        </w:rPr>
        <w:t>Board of Directors, the business registration agency may extend that time</w:t>
      </w:r>
      <w:r w:rsidR="00A67E0A" w:rsidRPr="00A67E0A">
        <w:rPr>
          <w:rFonts w:ascii="Arial" w:hAnsi="Arial" w:cs="Arial"/>
          <w:i/>
          <w:sz w:val="20"/>
          <w:szCs w:val="20"/>
        </w:rPr>
        <w:t xml:space="preserve"> </w:t>
      </w:r>
      <w:r w:rsidR="00A67E0A" w:rsidRPr="00A67E0A">
        <w:rPr>
          <w:rFonts w:ascii="Arial" w:hAnsi="Arial" w:cs="Arial"/>
          <w:i/>
          <w:sz w:val="20"/>
          <w:szCs w:val="20"/>
        </w:rPr>
        <w:t>limit, but not beyond 6 months from</w:t>
      </w:r>
      <w:r w:rsidR="00A67E0A" w:rsidRPr="00A67E0A">
        <w:rPr>
          <w:rFonts w:ascii="Arial" w:hAnsi="Arial" w:cs="Arial"/>
          <w:i/>
          <w:sz w:val="20"/>
          <w:szCs w:val="20"/>
        </w:rPr>
        <w:t xml:space="preserve"> the end of the financial year…</w:t>
      </w:r>
      <w:proofErr w:type="gramStart"/>
      <w:r w:rsidR="00A67E0A">
        <w:rPr>
          <w:rFonts w:ascii="Arial" w:hAnsi="Arial" w:cs="Arial"/>
          <w:sz w:val="20"/>
          <w:szCs w:val="20"/>
        </w:rPr>
        <w:t>”.</w:t>
      </w:r>
      <w:proofErr w:type="gramEnd"/>
      <w:r w:rsidR="00A67E0A">
        <w:rPr>
          <w:rFonts w:ascii="Arial" w:hAnsi="Arial" w:cs="Arial"/>
          <w:sz w:val="20"/>
          <w:szCs w:val="20"/>
        </w:rPr>
        <w:t xml:space="preserve"> Provided, </w:t>
      </w:r>
      <w:r w:rsidR="006C189E">
        <w:rPr>
          <w:rFonts w:ascii="Arial" w:hAnsi="Arial" w:cs="Arial"/>
          <w:sz w:val="20"/>
          <w:szCs w:val="20"/>
        </w:rPr>
        <w:t xml:space="preserve">according to the request of </w:t>
      </w:r>
      <w:r w:rsidR="006C189E">
        <w:rPr>
          <w:rFonts w:ascii="Arial" w:hAnsi="Arial" w:cs="Arial"/>
          <w:sz w:val="20"/>
          <w:szCs w:val="20"/>
        </w:rPr>
        <w:t>Ho Chi Minh City Food Joint Stock Company</w:t>
      </w:r>
      <w:r w:rsidR="006C189E">
        <w:rPr>
          <w:rFonts w:ascii="Arial" w:hAnsi="Arial" w:cs="Arial"/>
          <w:sz w:val="20"/>
          <w:szCs w:val="20"/>
        </w:rPr>
        <w:t xml:space="preserve"> on extension the time to hold </w:t>
      </w:r>
      <w:r w:rsidR="006C189E" w:rsidRPr="006C189E">
        <w:rPr>
          <w:rFonts w:ascii="Arial" w:hAnsi="Arial" w:cs="Arial"/>
          <w:sz w:val="20"/>
          <w:szCs w:val="20"/>
        </w:rPr>
        <w:t>Annual General Meeting of Shareholders</w:t>
      </w:r>
      <w:r w:rsidR="006C189E">
        <w:rPr>
          <w:rFonts w:ascii="Arial" w:hAnsi="Arial" w:cs="Arial"/>
          <w:sz w:val="20"/>
          <w:szCs w:val="20"/>
        </w:rPr>
        <w:t xml:space="preserve">, The Company </w:t>
      </w:r>
      <w:r w:rsidR="006C189E" w:rsidRPr="00786D24">
        <w:rPr>
          <w:rFonts w:ascii="Arial" w:hAnsi="Arial" w:cs="Arial"/>
          <w:sz w:val="20"/>
          <w:szCs w:val="20"/>
        </w:rPr>
        <w:t xml:space="preserve">can </w:t>
      </w:r>
      <w:r w:rsidR="00786D24" w:rsidRPr="00786D24">
        <w:rPr>
          <w:rFonts w:ascii="Arial" w:hAnsi="Arial" w:cs="Arial"/>
          <w:sz w:val="20"/>
          <w:szCs w:val="20"/>
        </w:rPr>
        <w:t xml:space="preserve">extend </w:t>
      </w:r>
      <w:r w:rsidR="00786D24" w:rsidRPr="00786D24">
        <w:rPr>
          <w:rFonts w:ascii="Arial" w:hAnsi="Arial" w:cs="Arial"/>
          <w:sz w:val="20"/>
          <w:szCs w:val="20"/>
        </w:rPr>
        <w:t>the</w:t>
      </w:r>
      <w:r w:rsidR="00786D24" w:rsidRPr="00786D24">
        <w:rPr>
          <w:rFonts w:ascii="Arial" w:hAnsi="Arial" w:cs="Arial"/>
          <w:sz w:val="20"/>
          <w:szCs w:val="20"/>
        </w:rPr>
        <w:t xml:space="preserve"> time limit, b</w:t>
      </w:r>
      <w:bookmarkStart w:id="0" w:name="_GoBack"/>
      <w:bookmarkEnd w:id="0"/>
      <w:r w:rsidR="00786D24" w:rsidRPr="00786D24">
        <w:rPr>
          <w:rFonts w:ascii="Arial" w:hAnsi="Arial" w:cs="Arial"/>
          <w:sz w:val="20"/>
          <w:szCs w:val="20"/>
        </w:rPr>
        <w:t>ut not beyond 6 months from the end of the financial year</w:t>
      </w:r>
      <w:r w:rsidR="00786D24">
        <w:rPr>
          <w:rFonts w:ascii="Arial" w:hAnsi="Arial" w:cs="Arial"/>
          <w:sz w:val="20"/>
          <w:szCs w:val="20"/>
        </w:rPr>
        <w:t xml:space="preserve"> ./.</w:t>
      </w:r>
    </w:p>
    <w:sectPr w:rsidR="00CA75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B40"/>
    <w:rsid w:val="00146B40"/>
    <w:rsid w:val="003E4EE6"/>
    <w:rsid w:val="00456388"/>
    <w:rsid w:val="00605B1F"/>
    <w:rsid w:val="006C189E"/>
    <w:rsid w:val="00706EF9"/>
    <w:rsid w:val="0075611D"/>
    <w:rsid w:val="00786D24"/>
    <w:rsid w:val="00A67E0A"/>
    <w:rsid w:val="00C2081C"/>
    <w:rsid w:val="00C67685"/>
    <w:rsid w:val="00CA7541"/>
    <w:rsid w:val="00F30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32913A-6270-4A5C-8A17-7C4AD3BCF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304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2017-04-27T01:19:00Z</dcterms:created>
  <dcterms:modified xsi:type="dcterms:W3CDTF">2017-05-05T06:33:00Z</dcterms:modified>
</cp:coreProperties>
</file>